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7682F3EC" w14:textId="30454BFB" w:rsidR="00593AF3" w:rsidRDefault="00D216C4" w:rsidP="00C177F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16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OPZ - zadanie częściowe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</w:p>
    <w:p w14:paraId="2635B2F1" w14:textId="77777777" w:rsidR="00D216C4" w:rsidRDefault="00D216C4" w:rsidP="00C177F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BFBAE7E" w14:textId="312BF60B" w:rsidR="00C177F8" w:rsidRPr="00593AF3" w:rsidRDefault="0054732E" w:rsidP="00593AF3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93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</w:t>
      </w:r>
      <w:r w:rsidR="00EF0F56" w:rsidRPr="00593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177F8" w:rsidRPr="00593A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BEZPOŚREDNI WTRYSK BENZYNY: FSI, TSI, CGI, HPI, THP, ECOBOOST, D-4, D-4SPL.</w:t>
      </w:r>
    </w:p>
    <w:p w14:paraId="190B3CEB" w14:textId="5571EB6F" w:rsidR="00C177F8" w:rsidRPr="007A0121" w:rsidRDefault="00C177F8" w:rsidP="00C17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F2CBF76" w14:textId="77777777" w:rsidR="00C177F8" w:rsidRPr="007A0121" w:rsidRDefault="00C177F8" w:rsidP="00C177F8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52BA05A1" w14:textId="77777777" w:rsidR="00C177F8" w:rsidRPr="007A0121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4576E3AE" w14:textId="77777777" w:rsidR="00C177F8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7D095D27" w14:textId="77777777" w:rsidR="00C177F8" w:rsidRPr="00065FF4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B47A44A" w14:textId="77777777" w:rsidR="00C177F8" w:rsidRPr="001927C0" w:rsidRDefault="00C177F8" w:rsidP="001927C0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927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01.04.2026 r. – 30.06.2026 r.</w:t>
      </w:r>
    </w:p>
    <w:p w14:paraId="3676A64A" w14:textId="77777777" w:rsidR="00C177F8" w:rsidRPr="001927C0" w:rsidRDefault="00C177F8" w:rsidP="001927C0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927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01.04.2027 r. – 30.06.2027 r.</w:t>
      </w:r>
    </w:p>
    <w:p w14:paraId="00D64505" w14:textId="77777777" w:rsidR="00C177F8" w:rsidRPr="001927C0" w:rsidRDefault="00C177F8" w:rsidP="001927C0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927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03.04.2028 r. – 30.06.2028 r.</w:t>
      </w:r>
    </w:p>
    <w:p w14:paraId="37228604" w14:textId="77777777" w:rsidR="00C177F8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427C1FF2" w14:textId="77777777" w:rsidR="00C177F8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dysponuje osobami zdolnymi do wykonania zamówienia tj. posiada kadrę dydaktyczną z kwalifikacjami pedagogicznymi, min. średnie wykształcenie;</w:t>
      </w:r>
    </w:p>
    <w:p w14:paraId="2EE259B6" w14:textId="77777777" w:rsidR="00C177F8" w:rsidRPr="004A098B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A09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oferent posiada doświadczenie w prowadzeniu kursów mechanicznych (udokumentowane </w:t>
      </w:r>
      <w:r w:rsidRPr="004A09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5 lat), referencje z minimum 3 kursów dotyczących: Bezpośredniego wtrysku benzyny: FSI, TSI, CGI, HPI, THP, ECOBOOST, D-4, D-4SPL;</w:t>
      </w:r>
    </w:p>
    <w:p w14:paraId="3C9869F1" w14:textId="77777777" w:rsidR="00C177F8" w:rsidRPr="006B3A63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E251FB0" w14:textId="77777777" w:rsidR="00C177F8" w:rsidRPr="007A0121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313D7450" w14:textId="77777777" w:rsidR="00C177F8" w:rsidRPr="007A0121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1DA3DE95" w14:textId="77777777" w:rsidR="00C177F8" w:rsidRPr="007A0121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329EB27A" w14:textId="7B83F356" w:rsidR="00C177F8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0D31BC94" w14:textId="77777777" w:rsidR="00C177F8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</w:t>
      </w: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Bezpośredni wtrysk benzyny: FSI, TSI, CGI, HPI, THP, ECOBOOST, D-4, D-4SPL. </w:t>
      </w:r>
    </w:p>
    <w:p w14:paraId="481C2D77" w14:textId="77777777" w:rsidR="00C177F8" w:rsidRDefault="00C177F8" w:rsidP="00C177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0914CE" w14:textId="77777777" w:rsidR="00C177F8" w:rsidRPr="00EE62D1" w:rsidRDefault="00C177F8" w:rsidP="00C177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117E6A" w14:textId="1CE88E26" w:rsidR="00C177F8" w:rsidRDefault="00C177F8" w:rsidP="00DB20A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20A1FC8F" w14:textId="77777777" w:rsidR="00DB20AB" w:rsidRPr="00DB20AB" w:rsidRDefault="00DB20AB" w:rsidP="00DB20A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2BB66D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prowadzenie do silników z bezpośrednim wtryskiem benzyny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8022846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b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udowa diagnostyka i zasada działania układu Motronic 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MED.;</w:t>
      </w:r>
    </w:p>
    <w:p w14:paraId="75CFD381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asada działania układu sterowania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0F1EE6E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b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udowa oraz funkcje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1C54C176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bezpośrednim wtryskiem paliwa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A8E9AFD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awkowanie paliwa – wtrysk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BDCD4EB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odstawowy tryb wtrysku paliwa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1E122B2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ryb specjalny – wstępne podgrzewanie katalizatora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4FCF302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ryb specjalny - pełnego obciążenia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70386BE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e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lektroniczny systemem chłodzenia silnika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D54F9E5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ukierunkowanym dopływem powietrza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0039BFD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podciśnieniem serwomechanizmu hamulca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583EB90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układem zapłonowym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0F0C50F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zmiana geometrii kolektora dolotowego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oraz faz rozrządu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FC4BEA2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kład oczyszczania spalin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9D2177A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c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zujnik 2 temperatury powietrza zasysanego w filtrze powietrza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BDBA03B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c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zujnik ciśnienia serwomechanizmu hamulca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39EA31F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otencjometr recyrkulacji spalin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7E48BC3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otencjometr zaworów klapowych kolektora dolotowego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5D2BE30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c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zujnik wysokiego ciśnienia paliwa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0D70523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c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zujnik temperatury spalin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3ECF76A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onda NOx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4DC8656" w14:textId="77777777" w:rsidR="00C177F8" w:rsidRPr="002D14C4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onkurencyjne rozwiązania silników z bezpośrednim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wtryskiem benzyny Mitsubishi – GDI, Ford, Mazda,Volvo – EcoBoost, Citroen, Peugeot –HPI, BMW 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–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THP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(Turbo High Pressure), Audi FSI z układem Valvelift,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>Toyota - D-4 (Direct injection 4 – stroke gasoline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>engine), Toyota/Lexus - D-4S (Direct injection 4-stroke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>gasoline Superior version)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B1A4923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ypy pomp wysokiego ciśnienia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A74B0E2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roblemy serwisowe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.</w:t>
      </w:r>
    </w:p>
    <w:p w14:paraId="19B2C0F8" w14:textId="77777777" w:rsidR="00C177F8" w:rsidRPr="003373E0" w:rsidRDefault="00C177F8" w:rsidP="00DB20AB">
      <w:pPr>
        <w:pStyle w:val="Akapitzlist"/>
        <w:spacing w:after="0" w:line="240" w:lineRule="auto"/>
        <w:ind w:left="714" w:hanging="357"/>
        <w:jc w:val="both"/>
        <w:rPr>
          <w:rFonts w:ascii="Arial" w:eastAsia="Arial" w:hAnsi="Arial" w:cs="Arial"/>
          <w:color w:val="222222"/>
          <w:sz w:val="20"/>
          <w:szCs w:val="20"/>
        </w:rPr>
      </w:pPr>
      <w:r w:rsidRPr="32C7E9CF">
        <w:rPr>
          <w:rFonts w:ascii="Arial" w:eastAsia="Arial" w:hAnsi="Arial" w:cs="Arial"/>
          <w:color w:val="222222"/>
          <w:sz w:val="20"/>
          <w:szCs w:val="20"/>
        </w:rPr>
        <w:t xml:space="preserve"> </w:t>
      </w:r>
    </w:p>
    <w:p w14:paraId="79A1AF06" w14:textId="77777777" w:rsidR="00C177F8" w:rsidRPr="007A0121" w:rsidRDefault="00C177F8" w:rsidP="00C17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4AC47D94" w14:textId="77777777" w:rsidR="00C177F8" w:rsidRPr="007A0121" w:rsidRDefault="00C177F8" w:rsidP="00C177F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F126F1B" w14:textId="77777777" w:rsidR="00C177F8" w:rsidRPr="007A0121" w:rsidRDefault="00C177F8" w:rsidP="00C17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313D3E91" w14:textId="77777777" w:rsidR="00C177F8" w:rsidRPr="007A0121" w:rsidRDefault="00C177F8" w:rsidP="00C17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5961FEA" w14:textId="77777777" w:rsidR="00C177F8" w:rsidRPr="007A0121" w:rsidRDefault="00C177F8" w:rsidP="00C17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3B530250" w14:textId="77777777" w:rsidR="00C177F8" w:rsidRPr="007A0121" w:rsidRDefault="00C177F8" w:rsidP="00C177F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7A8C9AA4" w14:textId="77777777" w:rsidR="00C177F8" w:rsidRPr="007A0121" w:rsidRDefault="00C177F8" w:rsidP="00C177F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7F156EC6" w14:textId="77777777" w:rsidR="00C177F8" w:rsidRPr="007A0121" w:rsidRDefault="00C177F8" w:rsidP="00C177F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7447A307" w14:textId="77777777" w:rsidR="00C177F8" w:rsidRPr="007A0121" w:rsidRDefault="00C177F8" w:rsidP="00C17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A6ADE7E" w14:textId="18D4956E" w:rsidR="00C177F8" w:rsidRDefault="00C177F8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2E7557A2" w14:textId="66AF9DF1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A4B1A50" w14:textId="2E3D6141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3C8CD90" w14:textId="4982C3B6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89AF203" w14:textId="2B432F36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6AA697A" w14:textId="03589E31" w:rsidR="00593AF3" w:rsidRPr="00593AF3" w:rsidRDefault="00593AF3" w:rsidP="00593AF3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593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KURS: </w:t>
      </w:r>
      <w:r w:rsidRPr="00593A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AUTOMATYCZNE SKRZYNIE BIEGÓW – PODSTAWY BUDOWY </w:t>
      </w:r>
      <w:r w:rsidRPr="00593A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br/>
        <w:t>I DIAGNOSTYKI WRAZ Z DYNAMICZNĄ WYMIANĄ PŁYNU ATF</w:t>
      </w:r>
    </w:p>
    <w:p w14:paraId="629D3FD1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5A60E3E" w14:textId="77777777" w:rsidR="00593AF3" w:rsidRPr="007A0121" w:rsidRDefault="00593AF3" w:rsidP="00593AF3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0E7D27C9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726BF387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326A7403" w14:textId="77777777" w:rsidR="00593AF3" w:rsidRPr="00065FF4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8F15535" w14:textId="77777777" w:rsidR="00593AF3" w:rsidRPr="00F602CF" w:rsidRDefault="00593AF3" w:rsidP="00593AF3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05.01.2026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31.03.2026 r.</w:t>
      </w:r>
    </w:p>
    <w:p w14:paraId="1D5E9BFC" w14:textId="77777777" w:rsidR="00593AF3" w:rsidRPr="00F602CF" w:rsidRDefault="00593AF3" w:rsidP="00593AF3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04.01.2027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31.03.2027 r.</w:t>
      </w:r>
    </w:p>
    <w:p w14:paraId="5192E232" w14:textId="77777777" w:rsidR="00593AF3" w:rsidRPr="004C0B38" w:rsidRDefault="00593AF3" w:rsidP="00593AF3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03.01.2028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 </w:t>
      </w:r>
    </w:p>
    <w:p w14:paraId="0AFC753B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1229FC7A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dysponuje osobami zdolnymi do wykonania zamówienia tj. posiada kadrę dydaktyczną z kwalifikacjami pedagogicznymi, min. średnie wykształcenie;</w:t>
      </w:r>
    </w:p>
    <w:p w14:paraId="6FC795F4" w14:textId="77777777" w:rsidR="00593AF3" w:rsidRPr="00872D9C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72D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oferent posiada doświadczenie w prowadzeniu kursów mechanicznych (udokumentowane </w:t>
      </w:r>
      <w:r w:rsidRPr="00872D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5 lat), referencje z minimum 3 kursów dotyczących automatycznych skrzyni biegów;</w:t>
      </w:r>
    </w:p>
    <w:p w14:paraId="56D0B656" w14:textId="77777777" w:rsidR="00593AF3" w:rsidRPr="006B3A6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1FEFF575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53A858C7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7C62AADF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70423262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3693BFBB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Automatyczne skrzynie biegów – podstawy budowy i diagnostyki wraz z dynamiczną wymianą płynu ATF.</w:t>
      </w:r>
    </w:p>
    <w:p w14:paraId="5D2F3296" w14:textId="77777777" w:rsidR="00593AF3" w:rsidRPr="00EE62D1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B49388" w14:textId="77777777" w:rsidR="00593AF3" w:rsidRDefault="00593AF3" w:rsidP="00593AF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088CCFF5" w14:textId="77777777" w:rsidR="00593AF3" w:rsidRPr="009F192B" w:rsidRDefault="00593AF3" w:rsidP="00593AF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128DBF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b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ezstopniowe skrzynie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BD4A483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wusprzęgłowe skrzynie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7B82468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automatyzowane skrzynie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E599C7F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krzynie automatyczne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ED5917F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e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lementy składowe automatycznej skrzyni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23B9B6A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rzekładnia hydrokinetyczna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3C60907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ompa płynu ATF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F550B03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rzekładnia planetarna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C945824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przęgła i hamulce automatycznej skrzyni biegów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206460E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oduł elektrohydrauliczny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5BA4CEC" w14:textId="77777777" w:rsidR="00593AF3" w:rsidRPr="004C1D45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stępne omówienie demontażu i diagnostyki przekładni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725B84C" w14:textId="77777777" w:rsidR="00593AF3" w:rsidRDefault="00593AF3" w:rsidP="00593AF3">
      <w:pPr>
        <w:pStyle w:val="Akapitzlist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4C1D45">
        <w:rPr>
          <w:rFonts w:ascii="Times New Roman" w:eastAsia="Arial" w:hAnsi="Times New Roman" w:cs="Times New Roman"/>
          <w:color w:val="222222"/>
          <w:sz w:val="24"/>
          <w:szCs w:val="24"/>
        </w:rPr>
        <w:t>ynamiczna wymiana płynu ATF z wykorzystaniem symulatora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.</w:t>
      </w:r>
    </w:p>
    <w:p w14:paraId="5D1C2F26" w14:textId="77777777" w:rsidR="00593AF3" w:rsidRPr="009F192B" w:rsidRDefault="00593AF3" w:rsidP="00593AF3">
      <w:pPr>
        <w:pStyle w:val="Akapitzlist"/>
        <w:spacing w:after="0" w:line="240" w:lineRule="auto"/>
        <w:ind w:left="714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1D49A218" w14:textId="7586116E" w:rsidR="00593AF3" w:rsidRDefault="00593AF3" w:rsidP="00593AF3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357971B" w14:textId="77777777" w:rsidR="00593AF3" w:rsidRPr="00036DCA" w:rsidRDefault="00593AF3" w:rsidP="00593AF3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CDC2BAA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lastRenderedPageBreak/>
        <w:t xml:space="preserve">Warunki szczegółowe: </w:t>
      </w:r>
    </w:p>
    <w:p w14:paraId="1583F466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243A627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7849E960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68B0575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5E5D348A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38B58692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26F87338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2468FF91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B211771" w14:textId="77777777" w:rsidR="00593AF3" w:rsidRPr="00284140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6F8D4BF9" w14:textId="77777777" w:rsidR="00593AF3" w:rsidRPr="00284140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AA88E77" w14:textId="77777777" w:rsidR="00593AF3" w:rsidRPr="00523C93" w:rsidRDefault="00593AF3" w:rsidP="00593AF3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B770774" w14:textId="7B229F17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A3E3E3F" w14:textId="40E6F1B2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6D30869" w14:textId="18F6A0AE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87EE27E" w14:textId="46C3C6DA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FB0732F" w14:textId="0F3FB1B0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99057B9" w14:textId="5182232E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88C86CA" w14:textId="121B9627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75C146F" w14:textId="3288BDFE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2ED80AE" w14:textId="2C6E7106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3F2B68B" w14:textId="3151B14A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60B1F9A" w14:textId="13C827DF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0AE5016" w14:textId="3A4306B4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864EF66" w14:textId="1340F05A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D516D6F" w14:textId="77E012C3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A3CC211" w14:textId="37EDF080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E302EAC" w14:textId="597B63F6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DB6A849" w14:textId="1362E325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3B0C833" w14:textId="3FFD2A7D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E53CEB4" w14:textId="202DD2AB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8F7A697" w14:textId="6FBEB8BB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2C1E1E3" w14:textId="63036FFE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1039739" w14:textId="424CC13F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2DD4610" w14:textId="4F471B2C" w:rsidR="00593AF3" w:rsidRPr="00593AF3" w:rsidRDefault="00593AF3" w:rsidP="00593AF3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593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KURS: </w:t>
      </w:r>
      <w:r w:rsidRPr="00593A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F-GAZY</w:t>
      </w:r>
    </w:p>
    <w:p w14:paraId="5DD5D19E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ED77343" w14:textId="77777777" w:rsidR="00593AF3" w:rsidRPr="007A0121" w:rsidRDefault="00593AF3" w:rsidP="00593AF3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5A6DBB83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3EBF7944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14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529BF607" w14:textId="77777777" w:rsidR="00593AF3" w:rsidRPr="00065FF4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443A3998" w14:textId="77777777" w:rsidR="00593AF3" w:rsidRPr="002B30E3" w:rsidRDefault="00593AF3" w:rsidP="00593AF3">
      <w:pPr>
        <w:pStyle w:val="Akapitzlist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2B30E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01.04.2026 r. – 30.06.2026 r.</w:t>
      </w:r>
    </w:p>
    <w:p w14:paraId="08C047E6" w14:textId="77777777" w:rsidR="00593AF3" w:rsidRPr="002B30E3" w:rsidRDefault="00593AF3" w:rsidP="00593AF3">
      <w:pPr>
        <w:pStyle w:val="Akapitzlist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2B30E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01.04.2027 r. – 30.06.2027 r.</w:t>
      </w:r>
    </w:p>
    <w:p w14:paraId="53930790" w14:textId="77777777" w:rsidR="00593AF3" w:rsidRPr="002B30E3" w:rsidRDefault="00593AF3" w:rsidP="00593AF3">
      <w:pPr>
        <w:pStyle w:val="Akapitzlist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2B30E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03.04.2028 r. – 30.06.2028 r.</w:t>
      </w:r>
    </w:p>
    <w:p w14:paraId="4A960451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78306B91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dysponuje osobami zdolnymi do wykonania zamówienia tj. posiada kadrę dydaktyczną z kwalifikacjami pedagogicznymi, min. średnie wykształcenie;</w:t>
      </w:r>
    </w:p>
    <w:p w14:paraId="749B9933" w14:textId="77777777" w:rsidR="00593AF3" w:rsidRPr="002B30E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B3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oferent posiada doświadczenie w prowadzeniu kursów mechanicznych (udokumentowane </w:t>
      </w:r>
      <w:r w:rsidRPr="002B3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5 lat), referencje z minimum 3 kursów dotyczących F- Gazów;</w:t>
      </w:r>
    </w:p>
    <w:p w14:paraId="10513FBA" w14:textId="77777777" w:rsidR="00593AF3" w:rsidRPr="006B3A6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18068256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4CC2E6D2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6C1DEE5D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534E4B16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własność;</w:t>
      </w:r>
    </w:p>
    <w:p w14:paraId="7DA37B02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 – Gazy.</w:t>
      </w:r>
    </w:p>
    <w:p w14:paraId="03B2EAC6" w14:textId="77777777" w:rsidR="00593AF3" w:rsidRPr="00EE62D1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E568E7" w14:textId="77777777" w:rsidR="00593AF3" w:rsidRDefault="00593AF3" w:rsidP="00593AF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58F61785" w14:textId="77777777" w:rsidR="00593AF3" w:rsidRDefault="00593AF3" w:rsidP="00593AF3">
      <w:pPr>
        <w:jc w:val="both"/>
        <w:rPr>
          <w:rFonts w:ascii="Arial" w:eastAsia="Arial" w:hAnsi="Arial" w:cs="Arial"/>
          <w:color w:val="222222"/>
          <w:sz w:val="20"/>
          <w:szCs w:val="20"/>
        </w:rPr>
      </w:pPr>
    </w:p>
    <w:p w14:paraId="73F12C99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normatywy prawne dotyczące obsługiwania systemów klimatyzacji w niektórych pojazdach silnikowych;</w:t>
      </w:r>
    </w:p>
    <w:p w14:paraId="0648CDEA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definicje i terminy;</w:t>
      </w:r>
    </w:p>
    <w:p w14:paraId="321045E0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dyrektywa 2006/40/WE Parlamentu Europejskiego I Rady Unii Europejskiej z dnia 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br/>
        <w:t xml:space="preserve">17 maja 2006 r.; </w:t>
      </w:r>
    </w:p>
    <w:p w14:paraId="3555813C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rozporządzenie Parlamentu Europejskiego i Rady (UE) nr 517/2014 z dnia 16 kwietnia 2014 r. w sprawie fluorowanych gazów cieplarnianych i uchylenia rozporządzenia (WE) nr 842/200. - U S T A W A z dnia 15 maja 2015 r. o substancjach zubożających warstwę ozonową oraz o niektórych fluorowanych gazach cieplarnianych);</w:t>
      </w:r>
    </w:p>
    <w:p w14:paraId="2C4BB2FD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działanie systemów klimatyzacyjnych wykorzystywanych w pojazdach silnikowych;</w:t>
      </w:r>
    </w:p>
    <w:p w14:paraId="6F1E65BB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komfort klimatyczny; </w:t>
      </w:r>
    </w:p>
    <w:p w14:paraId="7C319E42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zasada działania obiegów chłodniczych;</w:t>
      </w:r>
    </w:p>
    <w:p w14:paraId="16913667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typy układów klimatyzacji;</w:t>
      </w:r>
    </w:p>
    <w:p w14:paraId="5BE0BA99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główne elementy klimatyzacji;</w:t>
      </w:r>
    </w:p>
    <w:p w14:paraId="57636DBA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wykorzystanie i właściwości fluorowanych gazów cieplarnianych i substancji kontrolowanych stosowanych jako czynniki chłodnicze w systemach klimatyzacyjnych w pojazdach silnikowych;</w:t>
      </w:r>
    </w:p>
    <w:p w14:paraId="1C7552DD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rodzaje czynników chłodniczych stosowanych w motoryzacji; </w:t>
      </w:r>
    </w:p>
    <w:p w14:paraId="5BF8970A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łasności czynników chłodniczych w ujęciu ekologicznym;</w:t>
      </w:r>
    </w:p>
    <w:p w14:paraId="6AC741A8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a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lternatywne technologie mające na celu zastąpienie lub ograniczenie stosowania fluorowanych gazów cieplarnianych oraz bezpieczne postępowanie z nim;</w:t>
      </w:r>
    </w:p>
    <w:p w14:paraId="792EC0DD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rocedura odzysku fluorowanych gazów cieplarnianych i substancji kontrolowanych;</w:t>
      </w:r>
    </w:p>
    <w:p w14:paraId="11A9E1CA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dszukanie informacji na temat czynnika w pojazdach silnikowych;</w:t>
      </w:r>
    </w:p>
    <w:p w14:paraId="3D47AD78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łącza obsługowe;</w:t>
      </w:r>
    </w:p>
    <w:p w14:paraId="01D69915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dzysk czynnika chłodniczego z klimatyzacji;</w:t>
      </w:r>
    </w:p>
    <w:p w14:paraId="20BB6EDB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ostępowanie z butlą zawierającą czynnik chłodniczy;</w:t>
      </w:r>
    </w:p>
    <w:p w14:paraId="51989230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ostępowanie z pojemnikiem na czynnik chłodniczy;</w:t>
      </w:r>
    </w:p>
    <w:p w14:paraId="652D28FB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znakowanie butli z czynnikiem chłodniczym;</w:t>
      </w:r>
    </w:p>
    <w:p w14:paraId="108A1475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znakowanie butli przeznaczonych do gromadzenia czynnika odzyskanego i odpadów;</w:t>
      </w:r>
    </w:p>
    <w:p w14:paraId="1C3F75DE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odłączenie butli z czynnikiem do urządzenia obsługowego;</w:t>
      </w:r>
    </w:p>
    <w:p w14:paraId="49998350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posoby kontroli szczelności systemów klimatyzacyjnych w pojazdach silnikowych</w:t>
      </w:r>
    </w:p>
    <w:p w14:paraId="214F80B6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etody organoleptyczne;</w:t>
      </w:r>
    </w:p>
    <w:p w14:paraId="02098822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etoda lokalizacji przecieków barwnika wprowadzonego do instalacji;</w:t>
      </w:r>
    </w:p>
    <w:p w14:paraId="42B834CD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osługiwanie się elektronicznym detektorem przecieków;</w:t>
      </w:r>
    </w:p>
    <w:p w14:paraId="2FCE7C03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etoda podciśnieniowa kontroli szczelności;</w:t>
      </w:r>
    </w:p>
    <w:p w14:paraId="1F7839E9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etoda ciśnieniowa kontroli szczelności;</w:t>
      </w:r>
    </w:p>
    <w:p w14:paraId="625269AC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ykrywanie przecieków za pomocą gazu testowego;</w:t>
      </w:r>
    </w:p>
    <w:p w14:paraId="0EACD703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bsługa zestawu do odzysku czynnika chłodniczego; </w:t>
      </w:r>
    </w:p>
    <w:p w14:paraId="17C1344E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rowadzenie rejestru zużycia czynnika oraz sprawozdawczość;</w:t>
      </w:r>
    </w:p>
    <w:p w14:paraId="6A00603C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rowadzenie rejestru zużycia czynnika chłodniczego;</w:t>
      </w:r>
    </w:p>
    <w:p w14:paraId="2B78DE13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>żytkownika Bazy Danych Sprawozdań o SZWO i FGC;</w:t>
      </w:r>
    </w:p>
    <w:p w14:paraId="56EC578B" w14:textId="77777777" w:rsidR="00593AF3" w:rsidRPr="00C14AF4" w:rsidRDefault="00593AF3" w:rsidP="00593AF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Pr="00C14AF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orekta sprawozdania SZWO i FGC. </w:t>
      </w:r>
    </w:p>
    <w:p w14:paraId="43E744C4" w14:textId="77777777" w:rsidR="00593AF3" w:rsidRDefault="00593AF3" w:rsidP="00593AF3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1A45E1CE" w14:textId="77777777" w:rsidR="00593AF3" w:rsidRPr="00036DCA" w:rsidRDefault="00593AF3" w:rsidP="00593AF3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5F46412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0BAFBDEA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0157666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026C1055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6BB484D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59D16706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516A32BA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7228E727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2638BE5A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9EB4DD9" w14:textId="77777777" w:rsidR="00593AF3" w:rsidRPr="00284140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03165ECB" w14:textId="1AAE9D76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7DB6A25" w14:textId="7783E2B5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99D2EB8" w14:textId="3E161126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F9CC381" w14:textId="6C0530DC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E3051A6" w14:textId="3EB90C2C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C14B6AB" w14:textId="21B0B14A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28E1E54" w14:textId="712E4A10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7DC47F1" w14:textId="78C0B367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3AF61DE" w14:textId="4A4A4768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EA23EBE" w14:textId="514DD052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13DB6B4" w14:textId="2796D3DC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04A68CD" w14:textId="21A35E0F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35C3A45" w14:textId="54343438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1C4294C" w14:textId="0D714A77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E426277" w14:textId="63C841A6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48B7604" w14:textId="453B42D5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D7FB4E2" w14:textId="774AEADC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020F2EF" w14:textId="5B147BC9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BDDBA5E" w14:textId="444374A6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ADEEF9A" w14:textId="059AC4FC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D83A987" w14:textId="5F0B5970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172FCC5" w14:textId="4357FEAA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1D18538" w14:textId="7DF0776D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D2298BF" w14:textId="034A8C84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DFD4F1C" w14:textId="59D0D6FD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BD49562" w14:textId="65739289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DC98BFB" w14:textId="580BD979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9A2E720" w14:textId="59898D3E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CFC5C77" w14:textId="48740C02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6FD8D35" w14:textId="681EF3FB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682DA33" w14:textId="64F98D39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4ABB479" w14:textId="5A376DF5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B822E57" w14:textId="6C388D61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094B0E8" w14:textId="7353990F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923BA0D" w14:textId="1AA56A41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6E9F7CF" w14:textId="68D4A2E1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079740B" w14:textId="0E65AFD4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E1705B8" w14:textId="04435C68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73CBF4D" w14:textId="6083A551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56A050B" w14:textId="3F50510F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7429308" w14:textId="200F4092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42CF064" w14:textId="4B0EED84" w:rsidR="00593AF3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82ED251" w14:textId="760067E5" w:rsidR="00593AF3" w:rsidRPr="00593AF3" w:rsidRDefault="00593AF3" w:rsidP="00593AF3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593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KURS: </w:t>
      </w:r>
      <w:r w:rsidRPr="00593A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GEOMETRIA ZAWIESZENIA, BUDOWA I DIAGNOSTYKA UKŁADÓW ZAWIESZEŃ</w:t>
      </w:r>
    </w:p>
    <w:p w14:paraId="074721E1" w14:textId="77777777" w:rsidR="00593AF3" w:rsidRPr="007A0121" w:rsidRDefault="00593AF3" w:rsidP="00593AF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A01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4EEB6DE8" w14:textId="77777777" w:rsidR="00593AF3" w:rsidRPr="007A0121" w:rsidRDefault="00593AF3" w:rsidP="00593AF3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9E2D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38E44DD3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298A6AC0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3E2E0C16" w14:textId="77777777" w:rsidR="00593AF3" w:rsidRPr="00065FF4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079274A6" w14:textId="77777777" w:rsidR="00593AF3" w:rsidRPr="009E2D96" w:rsidRDefault="00593AF3" w:rsidP="00593AF3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9E2D9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 tura: 01.10.2025 r. – 19.12.2025 r.  </w:t>
      </w:r>
    </w:p>
    <w:p w14:paraId="1891B0D1" w14:textId="77777777" w:rsidR="00593AF3" w:rsidRPr="009E2D96" w:rsidRDefault="00593AF3" w:rsidP="00593AF3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9E2D9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II tura: 01.10.2026 r. – 18.12.2026 r. </w:t>
      </w:r>
    </w:p>
    <w:p w14:paraId="2838F15B" w14:textId="77777777" w:rsidR="00593AF3" w:rsidRPr="009E2D96" w:rsidRDefault="00593AF3" w:rsidP="00593AF3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9E2D9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III tura: 01.10.2027 r. – 17.12.2027 r. </w:t>
      </w:r>
    </w:p>
    <w:p w14:paraId="2B900913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4FB8EFA6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dysponuje osobami zdolnymi do wykonania zamówienia tj. posiada kadrę dydaktyczną z kwalifikacjami pedagogicznymi, min. średnie wykształcenie;</w:t>
      </w:r>
    </w:p>
    <w:p w14:paraId="04CE93AB" w14:textId="77777777" w:rsidR="00593AF3" w:rsidRPr="009E2D96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E2D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oferent posiada doświadczenie w prowadzeniu kursów mechanicznych (udokumentowane </w:t>
      </w:r>
      <w:r w:rsidRPr="009E2D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5 lat), referencje z minimum 3 kursów dotyczących geometrii zawieszenia, budowy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9E2D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 diagnostyki układów zawieszeń; </w:t>
      </w:r>
    </w:p>
    <w:p w14:paraId="0403AADE" w14:textId="77777777" w:rsidR="00593AF3" w:rsidRPr="006B3A6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1BBEAC6A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7CE926F6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17889E03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6F228944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AF8EE0A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otrzymuje certyfikat ukończenia kursu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Geometria zawieszenia, budowa i diagnostyka układów zawieszeń.</w:t>
      </w:r>
    </w:p>
    <w:p w14:paraId="5AD0C4AE" w14:textId="77777777" w:rsidR="00593AF3" w:rsidRDefault="00593AF3" w:rsidP="00593AF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163941" w14:textId="77777777" w:rsidR="00593AF3" w:rsidRDefault="00593AF3" w:rsidP="00593AF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6D9F379F" w14:textId="77777777" w:rsidR="00593AF3" w:rsidRDefault="00593AF3" w:rsidP="00593AF3">
      <w:pPr>
        <w:jc w:val="both"/>
        <w:rPr>
          <w:rFonts w:ascii="Arial" w:eastAsia="Arial" w:hAnsi="Arial" w:cs="Arial"/>
          <w:color w:val="222222"/>
          <w:sz w:val="20"/>
          <w:szCs w:val="20"/>
        </w:rPr>
      </w:pPr>
    </w:p>
    <w:p w14:paraId="1025B3C5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ypy i rodzaje stosowanych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16E3A5A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rgania i wibracje dochodzące z układu jezdnego, częstotliwości drgań własnych układu masy nieresorowanej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CC1417F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etodyka diagnozowania uszkodzeń układu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CFA84D2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ojęcie zużycia elementów układu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1C64468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etodyka prawidłowego montażu części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E3B14A2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ypy i rodzaje tulei metalowo gumowych - demontaż i wymiana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B93764C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ojęcie zgodności części z OE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32E2D94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pływ jakości montowanych części na takie parametry jak: trwałość, parametry jazdy, jakość jazdy, geometria układu jezdnego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D977D27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r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óżnica pomiędzy geometrią układu jezdnego, a zbieżnością układu jezdnego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7A91AB5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ojęcia związane z geometrią układu jezdnego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D726DEB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ariacja siły koła, przyczyny ściągania samochodu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9EF93E1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ojęcie kompensacji i dlaczego należy ją wykonać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70911D4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z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awieszenia wielowahaczowe w grupie VW – pojęcie krzywej zbieżności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1FDCBDB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awieszenia modyfikowane – zasady regulacji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082623C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awieszenia pneumatyczne, regulacja wysokości zawieszenia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4FF4AD3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pływ prawidłowego ustawienia wysokości zawieszenia na regulację geometrii układu jezdnego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0E64EE1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kłady kierownicze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E6CD97D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alibracja czujników kąta skrętu i momentu siły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0E082C0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pływ układu ESP na prowadzenie pojazdu - zasada działania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004E0C9" w14:textId="77777777" w:rsidR="00593AF3" w:rsidRPr="00523C9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alibracja czujników przyśpieszeń wzdłużnych i poprzecznych – wpływ ustawień na jazdę na wprost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</w:p>
    <w:p w14:paraId="76303B1C" w14:textId="77777777" w:rsidR="00593AF3" w:rsidRDefault="00593AF3" w:rsidP="00593AF3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240" w:lineRule="auto"/>
        <w:ind w:left="714" w:hanging="357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r</w:t>
      </w:r>
      <w:r w:rsidRPr="00523C93">
        <w:rPr>
          <w:rFonts w:ascii="Times New Roman" w:eastAsia="Arial" w:hAnsi="Times New Roman" w:cs="Times New Roman"/>
          <w:color w:val="222222"/>
          <w:sz w:val="24"/>
          <w:szCs w:val="24"/>
        </w:rPr>
        <w:t>egulacja geometrii układu jezdnego na stanowisku 3D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.</w:t>
      </w:r>
    </w:p>
    <w:p w14:paraId="335894F0" w14:textId="77777777" w:rsidR="00593AF3" w:rsidRDefault="00593AF3" w:rsidP="00593AF3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8568716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5A895745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1E5CAB4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Kursanci z niepełnosprawnościami otrzymają materiały szkoleniowe w odpowiedniej i dogodnej dla nich formie np. powiększona czcionka. </w:t>
      </w:r>
    </w:p>
    <w:p w14:paraId="479E5706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07D4FC8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026A73E4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48ECA933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3A23EC49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0F2C8670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A2E28F7" w14:textId="77777777" w:rsidR="00593AF3" w:rsidRPr="00284140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17E66100" w14:textId="77777777" w:rsidR="00593AF3" w:rsidRPr="00284140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C240B99" w14:textId="77777777" w:rsidR="00593AF3" w:rsidRPr="00523C93" w:rsidRDefault="00593AF3" w:rsidP="00593AF3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DDDDB2E" w14:textId="77777777" w:rsidR="00593AF3" w:rsidRPr="009F192B" w:rsidRDefault="00593AF3" w:rsidP="00593AF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6BABBD8" w14:textId="77777777" w:rsidR="00593AF3" w:rsidRPr="00284140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865228C" w14:textId="3E42778C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6F0FDDE" w14:textId="3647F67B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1C79571" w14:textId="60BCD1D6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6CAEB04" w14:textId="71A6D4FD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845D444" w14:textId="19ECECFA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14BF61B" w14:textId="4A2D47FE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62FC17A" w14:textId="311E35DF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3DB11EA0" w14:textId="4AEE101F" w:rsidR="00593AF3" w:rsidRPr="00593AF3" w:rsidRDefault="00593AF3" w:rsidP="00593AF3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593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KURS: </w:t>
      </w:r>
      <w:r w:rsidRPr="00593A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NAPRAWA WTRYSKIWACZY COMMON RAIL</w:t>
      </w:r>
    </w:p>
    <w:p w14:paraId="4EF0A655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129EC4A" w14:textId="77777777" w:rsidR="00593AF3" w:rsidRPr="007A0121" w:rsidRDefault="00593AF3" w:rsidP="00593AF3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405A8B74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6CA4C04C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07722324" w14:textId="77777777" w:rsidR="00593AF3" w:rsidRPr="00065FF4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40BAD58C" w14:textId="77777777" w:rsidR="00593AF3" w:rsidRPr="00E16074" w:rsidRDefault="00593AF3" w:rsidP="00593AF3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E1607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01.07.2026 r. – 30.09.2026 r.</w:t>
      </w:r>
    </w:p>
    <w:p w14:paraId="5A9F41E9" w14:textId="77777777" w:rsidR="00593AF3" w:rsidRPr="00E16074" w:rsidRDefault="00593AF3" w:rsidP="00593AF3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E1607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01.07.2027 r. – 30.09.2027 r.</w:t>
      </w:r>
    </w:p>
    <w:p w14:paraId="2AB0709F" w14:textId="77777777" w:rsidR="00593AF3" w:rsidRPr="00E16074" w:rsidRDefault="00593AF3" w:rsidP="00593AF3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E1607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03.07.2028 r. – 30.09.2028 r.</w:t>
      </w:r>
    </w:p>
    <w:p w14:paraId="4DDD4998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3D5D3126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dysponuje osobami zdolnymi do wykonania zamówienia tj. posiada kadrę dydaktyczną z kwalifikacjami pedagogicznymi, min. średnie wykształcenie;</w:t>
      </w:r>
    </w:p>
    <w:p w14:paraId="3B334BFB" w14:textId="77777777" w:rsidR="00593AF3" w:rsidRPr="00C51DBA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51D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oferent posiada doświadczenie w prowadzeniu kursów mechanicznych (udokumentowane </w:t>
      </w:r>
      <w:r w:rsidRPr="00C51D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5 lat), referencje z minimum 3 kursów dotyczących naprawy wtryskiwaczy common rail;</w:t>
      </w:r>
    </w:p>
    <w:p w14:paraId="39F6B978" w14:textId="77777777" w:rsidR="00593AF3" w:rsidRPr="006B3A6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9360FE7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3A0CEC8E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1CDBE30C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3AA20692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74E2E641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wtryskiwaczy Common Rail.</w:t>
      </w:r>
    </w:p>
    <w:p w14:paraId="3FA835F0" w14:textId="77777777" w:rsidR="00593AF3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2A0870" w14:textId="77777777" w:rsidR="00593AF3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9278C4" w14:textId="77777777" w:rsidR="00593AF3" w:rsidRPr="00EE62D1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2FED5E" w14:textId="77777777" w:rsidR="00593AF3" w:rsidRDefault="00593AF3" w:rsidP="00593AF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3DB1F3DC" w14:textId="77777777" w:rsidR="00593AF3" w:rsidRDefault="00593AF3" w:rsidP="00593AF3">
      <w:pPr>
        <w:jc w:val="both"/>
        <w:rPr>
          <w:rFonts w:ascii="Arial" w:eastAsia="Arial" w:hAnsi="Arial" w:cs="Arial"/>
          <w:color w:val="222222"/>
          <w:sz w:val="20"/>
          <w:szCs w:val="20"/>
        </w:rPr>
      </w:pPr>
    </w:p>
    <w:p w14:paraId="6EE5080D" w14:textId="77777777" w:rsidR="00593AF3" w:rsidRPr="00EC6E03" w:rsidRDefault="00593AF3" w:rsidP="00593AF3">
      <w:pPr>
        <w:pStyle w:val="Akapitzlist"/>
        <w:numPr>
          <w:ilvl w:val="0"/>
          <w:numId w:val="28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r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odzaje i budowa wtryskiwaczy CR – Bosch / Siemens / Denso / Delphi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372BF59" w14:textId="77777777" w:rsidR="00593AF3" w:rsidRPr="00EC6E03" w:rsidRDefault="00593AF3" w:rsidP="00593AF3">
      <w:pPr>
        <w:pStyle w:val="Akapitzlist"/>
        <w:numPr>
          <w:ilvl w:val="0"/>
          <w:numId w:val="28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mówienie raportów z testów wtryskiwaczy 3 stopień napraw wtryskiwaczy cewkowych Bosch – teoria i praktyka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423B770" w14:textId="77777777" w:rsidR="00593AF3" w:rsidRPr="00EC6E03" w:rsidRDefault="00593AF3" w:rsidP="00593AF3">
      <w:pPr>
        <w:pStyle w:val="Akapitzlist"/>
        <w:numPr>
          <w:ilvl w:val="0"/>
          <w:numId w:val="28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3 stopień napraw wtryskiwaczy Siemens – teoria i praktyka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9411210" w14:textId="77777777" w:rsidR="00593AF3" w:rsidRPr="00EC6E03" w:rsidRDefault="00593AF3" w:rsidP="00593AF3">
      <w:pPr>
        <w:pStyle w:val="Akapitzlist"/>
        <w:numPr>
          <w:ilvl w:val="0"/>
          <w:numId w:val="28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emontaż i montaż wtryskiwacza Bosch (część praktyczna)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</w:p>
    <w:p w14:paraId="405EC981" w14:textId="77777777" w:rsidR="00593AF3" w:rsidRPr="00EC6E03" w:rsidRDefault="00593AF3" w:rsidP="00593AF3">
      <w:pPr>
        <w:pStyle w:val="Akapitzlist"/>
        <w:numPr>
          <w:ilvl w:val="0"/>
          <w:numId w:val="28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n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adawanie nowych kodów dla wtryskiwaczy Bosch / Delphi / Denso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.</w:t>
      </w:r>
    </w:p>
    <w:p w14:paraId="0F651D9A" w14:textId="77777777" w:rsidR="00593AF3" w:rsidRPr="00036DCA" w:rsidRDefault="00593AF3" w:rsidP="00593AF3">
      <w:pPr>
        <w:pStyle w:val="Akapitzlist"/>
        <w:spacing w:after="0" w:line="240" w:lineRule="auto"/>
        <w:ind w:left="714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52D5837" w14:textId="77777777" w:rsidR="00593AF3" w:rsidRDefault="00593AF3" w:rsidP="00593AF3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79E0375" w14:textId="77777777" w:rsidR="00593AF3" w:rsidRDefault="00593AF3" w:rsidP="00593AF3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ab/>
      </w:r>
    </w:p>
    <w:p w14:paraId="73F7724C" w14:textId="77777777" w:rsidR="00593AF3" w:rsidRDefault="00593AF3" w:rsidP="00593AF3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6E8C2CB" w14:textId="77777777" w:rsidR="00593AF3" w:rsidRDefault="00593AF3" w:rsidP="00593AF3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A85E93E" w14:textId="77777777" w:rsidR="00593AF3" w:rsidRDefault="00593AF3" w:rsidP="00593AF3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E51E755" w14:textId="77777777" w:rsidR="00593AF3" w:rsidRDefault="00593AF3" w:rsidP="00593AF3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72492BB" w14:textId="77777777" w:rsidR="00593AF3" w:rsidRDefault="00593AF3" w:rsidP="00593AF3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11DC429" w14:textId="77777777" w:rsidR="00593AF3" w:rsidRPr="00036DCA" w:rsidRDefault="00593AF3" w:rsidP="00593AF3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DFB2387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lastRenderedPageBreak/>
        <w:t xml:space="preserve">Warunki szczegółowe: </w:t>
      </w:r>
    </w:p>
    <w:p w14:paraId="768EA238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8F236AD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5F288042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FCD5605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7369C2D3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3B63FDA8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0606EA2E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52529983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5D81646" w14:textId="77777777" w:rsidR="00593AF3" w:rsidRPr="00284140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6F05699A" w14:textId="1A4F80BD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70A9FFC" w14:textId="6DA871C4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22169B5" w14:textId="06E12830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6CF6E6A" w14:textId="5ECB9C17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430186A" w14:textId="0425703B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B4F331E" w14:textId="1868DBC5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9C3CE31" w14:textId="37C9D510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4FFA78B" w14:textId="6ECB6C70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D0C08F0" w14:textId="21BFA998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0D9EDDB" w14:textId="5386C8E4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4D5C6F7" w14:textId="483EE066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F338DD6" w14:textId="67D509FB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2ECC7B5" w14:textId="00B66FAE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1E722AD" w14:textId="4B2A3717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D90567B" w14:textId="15528075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916BED4" w14:textId="18A398F2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72F2BCB" w14:textId="47AFE735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245BBA3" w14:textId="083C3ED3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A42D9A1" w14:textId="41A3B913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0FFE199" w14:textId="337E804D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70CDC06" w14:textId="636181AF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EB8F68F" w14:textId="08D79994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22B7D22" w14:textId="696C6E4C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FD0377E" w14:textId="71EDCD76" w:rsidR="00593AF3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B51FFDE" w14:textId="05378519" w:rsidR="00593AF3" w:rsidRPr="00593AF3" w:rsidRDefault="00593AF3" w:rsidP="00593AF3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593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KURS: </w:t>
      </w:r>
      <w:r w:rsidRPr="00593A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SAMOCHODY ELEKTRYCZNE BMW I3/SMART ELECTRIC DRIVE</w:t>
      </w:r>
    </w:p>
    <w:p w14:paraId="13D1E262" w14:textId="77777777" w:rsidR="00593AF3" w:rsidRDefault="00593AF3" w:rsidP="00593AF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75E69174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296716C3" w14:textId="77777777" w:rsidR="00593AF3" w:rsidRPr="007A0121" w:rsidRDefault="00593AF3" w:rsidP="00593AF3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72E107FC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3DFC43E3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11C52054" w14:textId="77777777" w:rsidR="00593AF3" w:rsidRPr="00065FF4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275E738" w14:textId="77777777" w:rsidR="00593AF3" w:rsidRPr="00F602CF" w:rsidRDefault="00593AF3" w:rsidP="00593AF3">
      <w:pPr>
        <w:pStyle w:val="Akapitzlist"/>
        <w:widowControl w:val="0"/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05.01.2026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31.03.2026 r.</w:t>
      </w:r>
    </w:p>
    <w:p w14:paraId="10342BBC" w14:textId="77777777" w:rsidR="00593AF3" w:rsidRPr="00F602CF" w:rsidRDefault="00593AF3" w:rsidP="00593AF3">
      <w:pPr>
        <w:pStyle w:val="Akapitzlist"/>
        <w:widowControl w:val="0"/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04.01.2027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31.03.2027 r.</w:t>
      </w:r>
    </w:p>
    <w:p w14:paraId="3C7E7D59" w14:textId="77777777" w:rsidR="00593AF3" w:rsidRPr="00F602CF" w:rsidRDefault="00593AF3" w:rsidP="00593AF3">
      <w:pPr>
        <w:pStyle w:val="Akapitzlist"/>
        <w:widowControl w:val="0"/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03.01.2028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 </w:t>
      </w:r>
    </w:p>
    <w:p w14:paraId="5B9BA60F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7D3E6869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dysponuje osobami zdolnymi do wykonania zamówienia tj. posiada kadrę dydaktyczną z kwalifikacjami pedagogicznymi, min. średnie wykształcenie;</w:t>
      </w:r>
    </w:p>
    <w:p w14:paraId="5E38719D" w14:textId="77777777" w:rsidR="00593AF3" w:rsidRPr="006C1522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6C15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oferent posiada doświadczenie w prowadzeniu kursów mechanicznych (udokumentowane </w:t>
      </w:r>
      <w:r w:rsidRPr="006C15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5 lat), referencje z minimum 3 kursów dotyczących samochodów elektrycznych;</w:t>
      </w:r>
    </w:p>
    <w:p w14:paraId="366B7C69" w14:textId="77777777" w:rsidR="00593AF3" w:rsidRPr="006B3A6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490A2F5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4BC87089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6392284F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79215828" w14:textId="77777777" w:rsidR="00593AF3" w:rsidRPr="007A0121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własność;</w:t>
      </w:r>
    </w:p>
    <w:p w14:paraId="0F3FE13C" w14:textId="77777777" w:rsidR="00593AF3" w:rsidRDefault="00593AF3" w:rsidP="00593AF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Samochody Elektryczne BMW I3/Smart Electric Drive.</w:t>
      </w:r>
    </w:p>
    <w:p w14:paraId="20B06116" w14:textId="77777777" w:rsidR="00593AF3" w:rsidRPr="00EE62D1" w:rsidRDefault="00593AF3" w:rsidP="00593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895BDD" w14:textId="77777777" w:rsidR="00593AF3" w:rsidRDefault="00593AF3" w:rsidP="00593AF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15960315" w14:textId="77777777" w:rsidR="00593AF3" w:rsidRDefault="00593AF3" w:rsidP="00593AF3">
      <w:pPr>
        <w:jc w:val="both"/>
        <w:rPr>
          <w:rFonts w:ascii="Arial" w:eastAsia="Arial" w:hAnsi="Arial" w:cs="Arial"/>
          <w:color w:val="222222"/>
          <w:sz w:val="20"/>
          <w:szCs w:val="20"/>
        </w:rPr>
      </w:pPr>
    </w:p>
    <w:p w14:paraId="3700EF48" w14:textId="77777777" w:rsidR="00593AF3" w:rsidRDefault="00593AF3" w:rsidP="00593AF3">
      <w:pPr>
        <w:pStyle w:val="Akapitzlist"/>
        <w:ind w:left="360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Szkolenie teoretyczne - omówienie budowy oraz zasady poszczególnych elementów:</w:t>
      </w:r>
    </w:p>
    <w:p w14:paraId="39E86EE7" w14:textId="77777777" w:rsidR="00593AF3" w:rsidRPr="00EE62D1" w:rsidRDefault="00593AF3" w:rsidP="00593AF3">
      <w:pPr>
        <w:pStyle w:val="Akapitzlist"/>
        <w:spacing w:line="240" w:lineRule="auto"/>
        <w:ind w:left="360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4F37447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rzegląd komponentów układu elektrycznego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2AC091E6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a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kumulator wysokiego napięcia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38A9F0AF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ł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adowanie pojazdu elektrycznego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6A833207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ilniki elektryczne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4623292F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oduł ładowarki pojazdu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4DEFC677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kład Range Extender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029DADA2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kład klimatyzacji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761AD0A0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kład ogrzewania elektrycznego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7DC293D8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kład chłodzenia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2CAEB0D8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empomat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44C30D2F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a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systent parkowania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09DD9F31" w14:textId="77777777" w:rsidR="00593AF3" w:rsidRPr="00EE62D1" w:rsidRDefault="00593AF3" w:rsidP="00593AF3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alecane środki bezpieczeństwa przy obsłudze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1630C97C" w14:textId="77777777" w:rsidR="00593AF3" w:rsidRDefault="00593AF3" w:rsidP="00593AF3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8AE53BD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02CF749F" w14:textId="77777777" w:rsidR="00593AF3" w:rsidRPr="007A0121" w:rsidRDefault="00593AF3" w:rsidP="00593A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BB9AE02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4D55700C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1B86DB9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7B564B96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389EC396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3DC22257" w14:textId="77777777" w:rsidR="00593AF3" w:rsidRPr="007A0121" w:rsidRDefault="00593AF3" w:rsidP="00593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5BAC3D12" w14:textId="77777777" w:rsidR="00593AF3" w:rsidRPr="007A0121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9AFB0BB" w14:textId="77777777" w:rsidR="00593AF3" w:rsidRPr="00284140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641BE3ED" w14:textId="77777777" w:rsidR="00593AF3" w:rsidRPr="00284140" w:rsidRDefault="00593AF3" w:rsidP="00593AF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D03EDD1" w14:textId="77777777" w:rsidR="00593AF3" w:rsidRPr="00523C93" w:rsidRDefault="00593AF3" w:rsidP="00593AF3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AC721EC" w14:textId="77777777" w:rsidR="00593AF3" w:rsidRPr="00523C93" w:rsidRDefault="00593AF3" w:rsidP="00593AF3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F02F43" w14:textId="77777777" w:rsidR="00593AF3" w:rsidRPr="00C177F8" w:rsidRDefault="00593AF3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sectPr w:rsidR="00593AF3" w:rsidRPr="00C177F8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6B5A0" w14:textId="77777777" w:rsidR="00F40F49" w:rsidRDefault="00F40F49" w:rsidP="0041336A">
      <w:pPr>
        <w:spacing w:after="0" w:line="240" w:lineRule="auto"/>
      </w:pPr>
      <w:r>
        <w:separator/>
      </w:r>
    </w:p>
  </w:endnote>
  <w:endnote w:type="continuationSeparator" w:id="0">
    <w:p w14:paraId="0BD55F5B" w14:textId="77777777" w:rsidR="00F40F49" w:rsidRDefault="00F40F49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416E8" w14:textId="77777777" w:rsidR="00F40F49" w:rsidRDefault="00F40F49" w:rsidP="0041336A">
      <w:pPr>
        <w:spacing w:after="0" w:line="240" w:lineRule="auto"/>
      </w:pPr>
      <w:r>
        <w:separator/>
      </w:r>
    </w:p>
  </w:footnote>
  <w:footnote w:type="continuationSeparator" w:id="0">
    <w:p w14:paraId="69B97E17" w14:textId="77777777" w:rsidR="00F40F49" w:rsidRDefault="00F40F49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12CBE"/>
    <w:multiLevelType w:val="hybridMultilevel"/>
    <w:tmpl w:val="493044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85F0D"/>
    <w:multiLevelType w:val="hybridMultilevel"/>
    <w:tmpl w:val="66DEA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240"/>
    <w:multiLevelType w:val="hybridMultilevel"/>
    <w:tmpl w:val="ED44F5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A7845"/>
    <w:multiLevelType w:val="hybridMultilevel"/>
    <w:tmpl w:val="A546E5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D92B11"/>
    <w:multiLevelType w:val="hybridMultilevel"/>
    <w:tmpl w:val="C47EADBE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517224"/>
    <w:multiLevelType w:val="hybridMultilevel"/>
    <w:tmpl w:val="2E04BD1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0C7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3C4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8DE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3EC5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96D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9E2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4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4B7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20B80"/>
    <w:multiLevelType w:val="hybridMultilevel"/>
    <w:tmpl w:val="D314444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F3AED"/>
    <w:multiLevelType w:val="hybridMultilevel"/>
    <w:tmpl w:val="D15E86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D572A"/>
    <w:multiLevelType w:val="hybridMultilevel"/>
    <w:tmpl w:val="55726BEC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6168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0EF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E13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8F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07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40E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69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624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D11CF"/>
    <w:multiLevelType w:val="hybridMultilevel"/>
    <w:tmpl w:val="ED0466DC"/>
    <w:lvl w:ilvl="0" w:tplc="5C42ED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16FA1"/>
    <w:multiLevelType w:val="hybridMultilevel"/>
    <w:tmpl w:val="7B921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E892FD4"/>
    <w:multiLevelType w:val="hybridMultilevel"/>
    <w:tmpl w:val="196CAE54"/>
    <w:lvl w:ilvl="0" w:tplc="47CA67B2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C4086"/>
    <w:multiLevelType w:val="hybridMultilevel"/>
    <w:tmpl w:val="B1A0F852"/>
    <w:lvl w:ilvl="0" w:tplc="F5CAC6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6168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0EF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E13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8F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07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40E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69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624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1693">
    <w:abstractNumId w:val="5"/>
  </w:num>
  <w:num w:numId="2" w16cid:durableId="391009045">
    <w:abstractNumId w:val="19"/>
  </w:num>
  <w:num w:numId="3" w16cid:durableId="1823500573">
    <w:abstractNumId w:val="23"/>
  </w:num>
  <w:num w:numId="4" w16cid:durableId="623731111">
    <w:abstractNumId w:val="6"/>
  </w:num>
  <w:num w:numId="5" w16cid:durableId="1210066318">
    <w:abstractNumId w:val="24"/>
  </w:num>
  <w:num w:numId="6" w16cid:durableId="805247065">
    <w:abstractNumId w:val="5"/>
  </w:num>
  <w:num w:numId="7" w16cid:durableId="291792609">
    <w:abstractNumId w:val="19"/>
  </w:num>
  <w:num w:numId="8" w16cid:durableId="1259486969">
    <w:abstractNumId w:val="8"/>
  </w:num>
  <w:num w:numId="9" w16cid:durableId="1530484456">
    <w:abstractNumId w:val="6"/>
  </w:num>
  <w:num w:numId="10" w16cid:durableId="284236994">
    <w:abstractNumId w:val="24"/>
  </w:num>
  <w:num w:numId="11" w16cid:durableId="1108161856">
    <w:abstractNumId w:val="23"/>
  </w:num>
  <w:num w:numId="12" w16cid:durableId="1533498205">
    <w:abstractNumId w:val="12"/>
  </w:num>
  <w:num w:numId="13" w16cid:durableId="166331791">
    <w:abstractNumId w:val="10"/>
  </w:num>
  <w:num w:numId="14" w16cid:durableId="482966306">
    <w:abstractNumId w:val="0"/>
  </w:num>
  <w:num w:numId="15" w16cid:durableId="1031342644">
    <w:abstractNumId w:val="21"/>
  </w:num>
  <w:num w:numId="16" w16cid:durableId="408498436">
    <w:abstractNumId w:val="25"/>
  </w:num>
  <w:num w:numId="17" w16cid:durableId="35932075">
    <w:abstractNumId w:val="16"/>
  </w:num>
  <w:num w:numId="18" w16cid:durableId="2139490507">
    <w:abstractNumId w:val="28"/>
  </w:num>
  <w:num w:numId="19" w16cid:durableId="2056345390">
    <w:abstractNumId w:val="7"/>
  </w:num>
  <w:num w:numId="20" w16cid:durableId="1019771070">
    <w:abstractNumId w:val="17"/>
  </w:num>
  <w:num w:numId="21" w16cid:durableId="1034506200">
    <w:abstractNumId w:val="15"/>
  </w:num>
  <w:num w:numId="22" w16cid:durableId="620185546">
    <w:abstractNumId w:val="18"/>
  </w:num>
  <w:num w:numId="23" w16cid:durableId="508520946">
    <w:abstractNumId w:val="3"/>
  </w:num>
  <w:num w:numId="24" w16cid:durableId="482507091">
    <w:abstractNumId w:val="11"/>
  </w:num>
  <w:num w:numId="25" w16cid:durableId="2008169420">
    <w:abstractNumId w:val="27"/>
  </w:num>
  <w:num w:numId="26" w16cid:durableId="817956980">
    <w:abstractNumId w:val="14"/>
  </w:num>
  <w:num w:numId="27" w16cid:durableId="637078674">
    <w:abstractNumId w:val="29"/>
  </w:num>
  <w:num w:numId="28" w16cid:durableId="1833183302">
    <w:abstractNumId w:val="13"/>
  </w:num>
  <w:num w:numId="29" w16cid:durableId="1421220696">
    <w:abstractNumId w:val="9"/>
  </w:num>
  <w:num w:numId="30" w16cid:durableId="106512075">
    <w:abstractNumId w:val="22"/>
  </w:num>
  <w:num w:numId="31" w16cid:durableId="924142658">
    <w:abstractNumId w:val="2"/>
  </w:num>
  <w:num w:numId="32" w16cid:durableId="85343005">
    <w:abstractNumId w:val="26"/>
  </w:num>
  <w:num w:numId="33" w16cid:durableId="1369640743">
    <w:abstractNumId w:val="4"/>
  </w:num>
  <w:num w:numId="34" w16cid:durableId="524757033">
    <w:abstractNumId w:val="1"/>
  </w:num>
  <w:num w:numId="35" w16cid:durableId="1027221069">
    <w:abstractNumId w:val="31"/>
  </w:num>
  <w:num w:numId="36" w16cid:durableId="1128862591">
    <w:abstractNumId w:val="20"/>
  </w:num>
  <w:num w:numId="37" w16cid:durableId="5243609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1927C0"/>
    <w:rsid w:val="001E2940"/>
    <w:rsid w:val="00252B22"/>
    <w:rsid w:val="002567C9"/>
    <w:rsid w:val="00285AB0"/>
    <w:rsid w:val="0034241B"/>
    <w:rsid w:val="003B5C0A"/>
    <w:rsid w:val="003C5B73"/>
    <w:rsid w:val="00403AE6"/>
    <w:rsid w:val="0041336A"/>
    <w:rsid w:val="004D4C0E"/>
    <w:rsid w:val="00544F62"/>
    <w:rsid w:val="0054732E"/>
    <w:rsid w:val="00593AF3"/>
    <w:rsid w:val="00710185"/>
    <w:rsid w:val="007115CC"/>
    <w:rsid w:val="007760CF"/>
    <w:rsid w:val="007D62DF"/>
    <w:rsid w:val="008B1A4B"/>
    <w:rsid w:val="008F7404"/>
    <w:rsid w:val="009035A1"/>
    <w:rsid w:val="00A63EDC"/>
    <w:rsid w:val="00A6709E"/>
    <w:rsid w:val="00AF2E07"/>
    <w:rsid w:val="00B06ED2"/>
    <w:rsid w:val="00C177F8"/>
    <w:rsid w:val="00C33EFD"/>
    <w:rsid w:val="00C3657D"/>
    <w:rsid w:val="00CC5D31"/>
    <w:rsid w:val="00D077F2"/>
    <w:rsid w:val="00D216C4"/>
    <w:rsid w:val="00DA7D97"/>
    <w:rsid w:val="00DB20AB"/>
    <w:rsid w:val="00DC2D51"/>
    <w:rsid w:val="00DD46C1"/>
    <w:rsid w:val="00E26930"/>
    <w:rsid w:val="00E57AA6"/>
    <w:rsid w:val="00E77BC8"/>
    <w:rsid w:val="00EF0F56"/>
    <w:rsid w:val="00F4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3602</Words>
  <Characters>21612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Agnieszka Raniszewska</cp:lastModifiedBy>
  <cp:revision>26</cp:revision>
  <cp:lastPrinted>2025-07-01T12:46:00Z</cp:lastPrinted>
  <dcterms:created xsi:type="dcterms:W3CDTF">2025-07-01T05:54:00Z</dcterms:created>
  <dcterms:modified xsi:type="dcterms:W3CDTF">2025-10-02T09:16:00Z</dcterms:modified>
</cp:coreProperties>
</file>